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B9" w:rsidRPr="001D5D57" w:rsidRDefault="00F826B9" w:rsidP="00F826B9">
      <w:pPr>
        <w:jc w:val="both"/>
        <w:rPr>
          <w:rFonts w:ascii="Times New Roman" w:hAnsi="Times New Roman" w:cs="Times New Roman"/>
          <w:sz w:val="28"/>
          <w:szCs w:val="28"/>
        </w:rPr>
      </w:pPr>
      <w:r w:rsidRPr="001D5D57">
        <w:rPr>
          <w:rFonts w:ascii="Times New Roman" w:hAnsi="Times New Roman" w:cs="Times New Roman"/>
          <w:b/>
          <w:sz w:val="28"/>
          <w:szCs w:val="28"/>
        </w:rPr>
        <w:t>Základní škola a Praktická škola U Trojice 2104, Havlíčkův Brod</w:t>
      </w:r>
      <w:r w:rsidRPr="001D5D57">
        <w:rPr>
          <w:b/>
          <w:sz w:val="40"/>
          <w:szCs w:val="40"/>
        </w:rPr>
        <w:t xml:space="preserve"> </w:t>
      </w:r>
      <w:hyperlink r:id="rId5" w:history="1">
        <w:r w:rsidRPr="001D5D57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- přijímací řízení na </w:t>
        </w:r>
        <w:r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střední</w:t>
        </w:r>
        <w:r w:rsidRPr="001D5D57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školu </w:t>
        </w:r>
        <w:r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ve školním roce </w:t>
        </w:r>
        <w:r w:rsidRPr="001D5D57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20</w:t>
        </w:r>
        <w:r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2</w:t>
        </w:r>
        <w:r w:rsidR="00B65306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4</w:t>
        </w:r>
        <w:r w:rsidRPr="001D5D57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/202</w:t>
        </w:r>
        <w:r w:rsidR="00B65306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5</w:t>
        </w:r>
      </w:hyperlink>
      <w:r>
        <w:rPr>
          <w:rStyle w:val="Hypertextovodkaz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(pro přijetí od 1. 9. 202</w:t>
      </w:r>
      <w:r w:rsidR="00B65306">
        <w:rPr>
          <w:rStyle w:val="Hypertextovodkaz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5</w:t>
      </w:r>
      <w:r>
        <w:rPr>
          <w:rStyle w:val="Hypertextovodkaz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)</w:t>
      </w:r>
      <w:r w:rsidR="00976407">
        <w:rPr>
          <w:rStyle w:val="Hypertextovodkaz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- kritéria</w:t>
      </w:r>
    </w:p>
    <w:p w:rsidR="00976407" w:rsidRPr="00241F34" w:rsidRDefault="000D5552" w:rsidP="009764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552">
        <w:rPr>
          <w:rFonts w:ascii="Times New Roman" w:hAnsi="Times New Roman" w:cs="Times New Roman"/>
          <w:b/>
          <w:sz w:val="28"/>
          <w:szCs w:val="28"/>
        </w:rPr>
        <w:t>78-62-C/01 Praktická škola jednoletá</w:t>
      </w:r>
      <w:r w:rsidR="00976407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="00976407" w:rsidRPr="00241F34">
        <w:rPr>
          <w:rFonts w:ascii="Times New Roman" w:hAnsi="Times New Roman" w:cs="Times New Roman"/>
          <w:b/>
          <w:sz w:val="28"/>
          <w:szCs w:val="28"/>
        </w:rPr>
        <w:t>78-62-C/02 Praktická škola dvouletá</w:t>
      </w:r>
    </w:p>
    <w:p w:rsidR="003F4F76" w:rsidRDefault="00F826B9" w:rsidP="00A81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552">
        <w:rPr>
          <w:rFonts w:ascii="Times New Roman" w:hAnsi="Times New Roman" w:cs="Times New Roman"/>
          <w:b/>
          <w:sz w:val="24"/>
          <w:szCs w:val="24"/>
        </w:rPr>
        <w:t xml:space="preserve">Kritéria pro přijímací řízení:  </w:t>
      </w:r>
    </w:p>
    <w:p w:rsidR="0009557D" w:rsidRDefault="0009557D" w:rsidP="00095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Žáci, kteří splní podmínky pro přijetí ke vzdělávání a doloží všechny požadované dokumenty, budou následně hodnoceni podle stanovených kritérií. K těm patří</w:t>
      </w:r>
      <w:r w:rsidR="009C6647">
        <w:rPr>
          <w:rFonts w:ascii="Times New Roman" w:hAnsi="Times New Roman" w:cs="Times New Roman"/>
          <w:sz w:val="24"/>
          <w:szCs w:val="24"/>
        </w:rPr>
        <w:t xml:space="preserve"> </w:t>
      </w:r>
      <w:r w:rsidR="003F4F76" w:rsidRPr="00D33FC2">
        <w:rPr>
          <w:rFonts w:ascii="Times New Roman" w:hAnsi="Times New Roman" w:cs="Times New Roman"/>
          <w:sz w:val="24"/>
          <w:szCs w:val="24"/>
        </w:rPr>
        <w:t>Hodnocení na vysvědčení ze základního vzdělávání z posledních dvou ročníků</w:t>
      </w:r>
      <w:r w:rsidR="00657D1C">
        <w:rPr>
          <w:rFonts w:ascii="Times New Roman" w:hAnsi="Times New Roman" w:cs="Times New Roman"/>
          <w:sz w:val="24"/>
          <w:szCs w:val="24"/>
        </w:rPr>
        <w:t>,</w:t>
      </w:r>
      <w:r w:rsidR="003F4F76" w:rsidRPr="00D33FC2">
        <w:rPr>
          <w:rFonts w:ascii="Times New Roman" w:hAnsi="Times New Roman" w:cs="Times New Roman"/>
          <w:sz w:val="24"/>
          <w:szCs w:val="24"/>
        </w:rPr>
        <w:t xml:space="preserve"> ve kterých uchazeč splnil nebo plní povinnou školní docházku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557D">
        <w:rPr>
          <w:rFonts w:ascii="Times New Roman" w:hAnsi="Times New Roman" w:cs="Times New Roman"/>
          <w:sz w:val="24"/>
          <w:szCs w:val="24"/>
        </w:rPr>
        <w:t>Hodnocením na vysvědčení ze základního vzdělávání z posledních dvou ročníků, ve kterých uchazeč splnil nebo plní povinnou školní docházku</w:t>
      </w:r>
      <w:r w:rsidR="00F233A5">
        <w:rPr>
          <w:rFonts w:ascii="Times New Roman" w:hAnsi="Times New Roman" w:cs="Times New Roman"/>
          <w:sz w:val="24"/>
          <w:szCs w:val="24"/>
        </w:rPr>
        <w:t>,</w:t>
      </w:r>
      <w:r w:rsidRPr="0009557D">
        <w:rPr>
          <w:rFonts w:ascii="Times New Roman" w:hAnsi="Times New Roman" w:cs="Times New Roman"/>
          <w:sz w:val="24"/>
          <w:szCs w:val="24"/>
        </w:rPr>
        <w:t xml:space="preserve"> se rozumí hodnocení za obě pololetí posledního a předposledního ročníku, který žák v základním vzdělávání absolvoval. Pokud ještě plní povinnou školní docházku, uvede pouze vysvědčení za pololetí posledního ročníku. V bodovém hodnocení se budou posuzovat výsledky tří nejlepších průměrů za pololetí</w:t>
      </w:r>
      <w:r w:rsidR="00A64577">
        <w:rPr>
          <w:rFonts w:ascii="Times New Roman" w:hAnsi="Times New Roman" w:cs="Times New Roman"/>
          <w:sz w:val="24"/>
          <w:szCs w:val="24"/>
        </w:rPr>
        <w:t xml:space="preserve"> (celkové hodnocení, vzdělávací oblast Člověk a svět práce a chování)</w:t>
      </w:r>
      <w:r w:rsidRPr="000955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pří</w:t>
      </w:r>
      <w:r w:rsidR="00D86961">
        <w:rPr>
          <w:rFonts w:ascii="Times New Roman" w:hAnsi="Times New Roman" w:cs="Times New Roman"/>
          <w:sz w:val="24"/>
          <w:szCs w:val="24"/>
        </w:rPr>
        <w:t>padě slovního hodnocení je nutné</w:t>
      </w:r>
      <w:r>
        <w:rPr>
          <w:rFonts w:ascii="Times New Roman" w:hAnsi="Times New Roman" w:cs="Times New Roman"/>
          <w:sz w:val="24"/>
          <w:szCs w:val="24"/>
        </w:rPr>
        <w:t xml:space="preserve"> převést slovní hodnocení na známky. </w:t>
      </w:r>
    </w:p>
    <w:p w:rsidR="0009557D" w:rsidRPr="00D33FC2" w:rsidRDefault="0009557D" w:rsidP="00095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se bude hodnotit, zda žák získal základy nebo základní vzdělání, a zda se hlásí poprvé na střední školu bezprostředně po základní škole nebo základní škole speciální.</w:t>
      </w:r>
    </w:p>
    <w:p w:rsidR="00385CFD" w:rsidRDefault="008C4A81" w:rsidP="00F826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Bodové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842"/>
      </w:tblGrid>
      <w:tr w:rsidR="008C4A81" w:rsidTr="00BB745D">
        <w:tc>
          <w:tcPr>
            <w:tcW w:w="7338" w:type="dxa"/>
          </w:tcPr>
          <w:p w:rsidR="008C4A81" w:rsidRDefault="008C4A81" w:rsidP="00F82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Průměr</w:t>
            </w:r>
            <w:r w:rsidR="00657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celkového hodnocení na vysvědčení</w:t>
            </w:r>
          </w:p>
        </w:tc>
        <w:tc>
          <w:tcPr>
            <w:tcW w:w="1842" w:type="dxa"/>
          </w:tcPr>
          <w:p w:rsidR="008C4A81" w:rsidRDefault="008C4A81" w:rsidP="00F82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8C4A81" w:rsidTr="00BB745D">
        <w:tc>
          <w:tcPr>
            <w:tcW w:w="7338" w:type="dxa"/>
          </w:tcPr>
          <w:p w:rsidR="008C4A81" w:rsidRPr="00875F13" w:rsidRDefault="003B2638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</w:tcPr>
          <w:p w:rsidR="008C4A81" w:rsidRPr="00875F13" w:rsidRDefault="00875F13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2638" w:rsidTr="00BB745D">
        <w:tc>
          <w:tcPr>
            <w:tcW w:w="7338" w:type="dxa"/>
          </w:tcPr>
          <w:p w:rsidR="003B2638" w:rsidRPr="00875F13" w:rsidRDefault="00875F13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1,01 - 1,49</w:t>
            </w:r>
          </w:p>
        </w:tc>
        <w:tc>
          <w:tcPr>
            <w:tcW w:w="1842" w:type="dxa"/>
          </w:tcPr>
          <w:p w:rsidR="003B2638" w:rsidRPr="00875F13" w:rsidRDefault="00875F13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638" w:rsidTr="00BB745D">
        <w:tc>
          <w:tcPr>
            <w:tcW w:w="7338" w:type="dxa"/>
          </w:tcPr>
          <w:p w:rsidR="003B2638" w:rsidRPr="00875F13" w:rsidRDefault="00875F13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1,50 - 1,99</w:t>
            </w:r>
          </w:p>
        </w:tc>
        <w:tc>
          <w:tcPr>
            <w:tcW w:w="1842" w:type="dxa"/>
          </w:tcPr>
          <w:p w:rsidR="003B2638" w:rsidRPr="00875F13" w:rsidRDefault="00875F13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2638" w:rsidTr="00BB745D">
        <w:tc>
          <w:tcPr>
            <w:tcW w:w="7338" w:type="dxa"/>
          </w:tcPr>
          <w:p w:rsidR="003B2638" w:rsidRPr="00875F13" w:rsidRDefault="00875F13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2,00 - 2,99</w:t>
            </w:r>
          </w:p>
        </w:tc>
        <w:tc>
          <w:tcPr>
            <w:tcW w:w="1842" w:type="dxa"/>
          </w:tcPr>
          <w:p w:rsidR="003B2638" w:rsidRPr="00875F13" w:rsidRDefault="00875F13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2638" w:rsidTr="00BB745D">
        <w:tc>
          <w:tcPr>
            <w:tcW w:w="7338" w:type="dxa"/>
          </w:tcPr>
          <w:p w:rsidR="003B2638" w:rsidRPr="00875F13" w:rsidRDefault="00875F13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3,00 a více</w:t>
            </w:r>
          </w:p>
        </w:tc>
        <w:tc>
          <w:tcPr>
            <w:tcW w:w="1842" w:type="dxa"/>
          </w:tcPr>
          <w:p w:rsidR="003B2638" w:rsidRPr="00875F13" w:rsidRDefault="00875F13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745D" w:rsidTr="00BB745D">
        <w:tc>
          <w:tcPr>
            <w:tcW w:w="7338" w:type="dxa"/>
          </w:tcPr>
          <w:p w:rsidR="00BB745D" w:rsidRPr="00875F13" w:rsidRDefault="00BB745D" w:rsidP="00BB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5D">
              <w:rPr>
                <w:rFonts w:ascii="Times New Roman" w:hAnsi="Times New Roman" w:cs="Times New Roman"/>
                <w:sz w:val="24"/>
                <w:szCs w:val="24"/>
              </w:rPr>
              <w:t>Slovní hodnocení nepřevedeno na známky</w:t>
            </w:r>
          </w:p>
        </w:tc>
        <w:tc>
          <w:tcPr>
            <w:tcW w:w="1842" w:type="dxa"/>
          </w:tcPr>
          <w:p w:rsidR="00BB745D" w:rsidRPr="00875F13" w:rsidRDefault="00BB745D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745D" w:rsidTr="00BB745D">
        <w:tc>
          <w:tcPr>
            <w:tcW w:w="7338" w:type="dxa"/>
          </w:tcPr>
          <w:p w:rsidR="00BB745D" w:rsidRPr="00BB745D" w:rsidRDefault="00B45E55" w:rsidP="00BB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E55">
              <w:rPr>
                <w:rFonts w:ascii="Times New Roman" w:hAnsi="Times New Roman" w:cs="Times New Roman"/>
                <w:sz w:val="24"/>
                <w:szCs w:val="24"/>
              </w:rPr>
              <w:t>žák ukončil základní školu nebo základní školu speciální a získal základní nebo základy vzdělání nebo se hlásí z 9. ročníku základní školy, resp. 10. ročníku základní školy speciální</w:t>
            </w:r>
          </w:p>
        </w:tc>
        <w:tc>
          <w:tcPr>
            <w:tcW w:w="1842" w:type="dxa"/>
          </w:tcPr>
          <w:p w:rsidR="00BB745D" w:rsidRDefault="00BB745D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45D" w:rsidTr="00BB745D">
        <w:tc>
          <w:tcPr>
            <w:tcW w:w="7338" w:type="dxa"/>
          </w:tcPr>
          <w:p w:rsidR="00BB745D" w:rsidRPr="00BB745D" w:rsidRDefault="00BB745D" w:rsidP="00BB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Žák se hlásí na první střední školu bezprostředně po základní škole </w:t>
            </w:r>
            <w:r w:rsidR="0009557D">
              <w:rPr>
                <w:rFonts w:ascii="Times New Roman" w:hAnsi="Times New Roman" w:cs="Times New Roman"/>
                <w:sz w:val="24"/>
                <w:szCs w:val="24"/>
              </w:rPr>
              <w:t>nebo základní škole speciální</w:t>
            </w:r>
          </w:p>
        </w:tc>
        <w:tc>
          <w:tcPr>
            <w:tcW w:w="1842" w:type="dxa"/>
          </w:tcPr>
          <w:p w:rsidR="00BB745D" w:rsidRDefault="00BB745D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45D" w:rsidTr="00BB745D">
        <w:tc>
          <w:tcPr>
            <w:tcW w:w="7338" w:type="dxa"/>
          </w:tcPr>
          <w:p w:rsidR="00BB745D" w:rsidRPr="00BB745D" w:rsidRDefault="00BB745D" w:rsidP="00BB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Průmě</w:t>
            </w:r>
            <w:r w:rsidR="00262A5B">
              <w:rPr>
                <w:rFonts w:ascii="Times New Roman" w:hAnsi="Times New Roman" w:cs="Times New Roman"/>
                <w:sz w:val="24"/>
                <w:szCs w:val="24"/>
              </w:rPr>
              <w:t>r hodnocení vzdělávací oblasti Č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lověk a svět práce je 1,00</w:t>
            </w:r>
          </w:p>
        </w:tc>
        <w:tc>
          <w:tcPr>
            <w:tcW w:w="1842" w:type="dxa"/>
          </w:tcPr>
          <w:p w:rsidR="00BB745D" w:rsidRDefault="00BB745D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45D" w:rsidTr="00BB745D">
        <w:tc>
          <w:tcPr>
            <w:tcW w:w="7338" w:type="dxa"/>
          </w:tcPr>
          <w:p w:rsidR="00BB745D" w:rsidRDefault="00BB745D" w:rsidP="00BB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Průměr hodnocení chování je 1,00</w:t>
            </w:r>
          </w:p>
        </w:tc>
        <w:tc>
          <w:tcPr>
            <w:tcW w:w="1842" w:type="dxa"/>
          </w:tcPr>
          <w:p w:rsidR="00BB745D" w:rsidRDefault="00BB745D" w:rsidP="00F8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45D" w:rsidTr="00BB745D">
        <w:tc>
          <w:tcPr>
            <w:tcW w:w="7338" w:type="dxa"/>
          </w:tcPr>
          <w:p w:rsidR="00BB745D" w:rsidRDefault="00BB745D" w:rsidP="00BB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Průměr hodnocení chování je 1, 01 - 2,00</w:t>
            </w:r>
          </w:p>
        </w:tc>
        <w:tc>
          <w:tcPr>
            <w:tcW w:w="1842" w:type="dxa"/>
          </w:tcPr>
          <w:p w:rsidR="00BB745D" w:rsidRDefault="00657D1C" w:rsidP="00095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5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45D" w:rsidTr="00BB745D">
        <w:tc>
          <w:tcPr>
            <w:tcW w:w="7338" w:type="dxa"/>
          </w:tcPr>
          <w:p w:rsidR="00BB745D" w:rsidRDefault="00BB745D" w:rsidP="0065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5D">
              <w:rPr>
                <w:rFonts w:ascii="Times New Roman" w:hAnsi="Times New Roman" w:cs="Times New Roman"/>
                <w:sz w:val="24"/>
                <w:szCs w:val="24"/>
              </w:rPr>
              <w:t xml:space="preserve">Průměr hodnocení chování je </w:t>
            </w:r>
            <w:r w:rsidR="00657D1C">
              <w:rPr>
                <w:rFonts w:ascii="Times New Roman" w:hAnsi="Times New Roman" w:cs="Times New Roman"/>
                <w:sz w:val="24"/>
                <w:szCs w:val="24"/>
              </w:rPr>
              <w:t>2, 01 a více</w:t>
            </w:r>
          </w:p>
        </w:tc>
        <w:tc>
          <w:tcPr>
            <w:tcW w:w="1842" w:type="dxa"/>
          </w:tcPr>
          <w:p w:rsidR="00BB745D" w:rsidRPr="00657D1C" w:rsidRDefault="00657D1C" w:rsidP="00095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5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C4A81" w:rsidRPr="0009557D" w:rsidRDefault="008C4A81" w:rsidP="00F826B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7D1C" w:rsidRDefault="00657D1C" w:rsidP="00F82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může získat nejvíce 12 bodů. Pořadí žáků bude stanoveno dle získaného bodového ohodnocení. V případě stejného počtu bodů rozhoduje los.</w:t>
      </w:r>
    </w:p>
    <w:p w:rsidR="00D86961" w:rsidRDefault="00657D1C" w:rsidP="00D86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961" w:rsidRDefault="00D86961" w:rsidP="00D86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961" w:rsidRDefault="00D86961" w:rsidP="00D869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Povinné přílohy k přihlášce:</w:t>
      </w:r>
    </w:p>
    <w:p w:rsidR="00D86961" w:rsidRDefault="00D86961" w:rsidP="00D869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Doporučení </w:t>
      </w:r>
      <w:r w:rsidRPr="004D2683">
        <w:rPr>
          <w:rFonts w:ascii="Times New Roman" w:hAnsi="Times New Roman" w:cs="Times New Roman"/>
          <w:sz w:val="24"/>
          <w:szCs w:val="24"/>
        </w:rPr>
        <w:t>školského poradenského zařízení k zařazení žáka do zvoleného oboru.</w:t>
      </w:r>
    </w:p>
    <w:p w:rsidR="00D86961" w:rsidRDefault="00D86961" w:rsidP="00D869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Lékařský posudek o zdravotní způsobilosti.</w:t>
      </w:r>
    </w:p>
    <w:p w:rsidR="00D86961" w:rsidRDefault="00D86961" w:rsidP="00D869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Vysvědčení </w:t>
      </w:r>
      <w:r w:rsidRPr="004D2683">
        <w:rPr>
          <w:rFonts w:ascii="Times New Roman" w:hAnsi="Times New Roman" w:cs="Times New Roman"/>
          <w:sz w:val="24"/>
          <w:szCs w:val="24"/>
        </w:rPr>
        <w:t>z posledních dvou ročníků, ve kterých uchazeč splnil nebo plní povinnou školní docházku.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961" w:rsidRDefault="00D86961" w:rsidP="00D869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slovního hodnocení požadujeme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Převedení slovního hodnocení do klasifikace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6B9" w:rsidRDefault="00F826B9" w:rsidP="009764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05738"/>
    <w:multiLevelType w:val="hybridMultilevel"/>
    <w:tmpl w:val="004017CA"/>
    <w:lvl w:ilvl="0" w:tplc="8034F2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962A5"/>
    <w:multiLevelType w:val="hybridMultilevel"/>
    <w:tmpl w:val="ECF86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5225"/>
    <w:multiLevelType w:val="hybridMultilevel"/>
    <w:tmpl w:val="CE9CD7BA"/>
    <w:lvl w:ilvl="0" w:tplc="EB3AAA04"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3399B"/>
    <w:multiLevelType w:val="hybridMultilevel"/>
    <w:tmpl w:val="ECF86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CA"/>
    <w:rsid w:val="0009557D"/>
    <w:rsid w:val="000D5552"/>
    <w:rsid w:val="001628A9"/>
    <w:rsid w:val="00241F34"/>
    <w:rsid w:val="00262A5B"/>
    <w:rsid w:val="00293540"/>
    <w:rsid w:val="002A3DAA"/>
    <w:rsid w:val="00385CFD"/>
    <w:rsid w:val="003B2638"/>
    <w:rsid w:val="003F4F76"/>
    <w:rsid w:val="004655CA"/>
    <w:rsid w:val="004D2683"/>
    <w:rsid w:val="00657D1C"/>
    <w:rsid w:val="00875F13"/>
    <w:rsid w:val="008C4A81"/>
    <w:rsid w:val="00976407"/>
    <w:rsid w:val="009C6647"/>
    <w:rsid w:val="00A64577"/>
    <w:rsid w:val="00A669EB"/>
    <w:rsid w:val="00A8183C"/>
    <w:rsid w:val="00B45E55"/>
    <w:rsid w:val="00B65306"/>
    <w:rsid w:val="00BB745D"/>
    <w:rsid w:val="00C60696"/>
    <w:rsid w:val="00D4411B"/>
    <w:rsid w:val="00D471AC"/>
    <w:rsid w:val="00D86961"/>
    <w:rsid w:val="00F233A5"/>
    <w:rsid w:val="00F8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74D6"/>
  <w15:docId w15:val="{4788EB19-1C3C-492A-9F6F-5B590128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6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26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26B9"/>
    <w:pPr>
      <w:ind w:left="720"/>
      <w:contextualSpacing/>
    </w:pPr>
  </w:style>
  <w:style w:type="table" w:styleId="Mkatabulky">
    <w:name w:val="Table Grid"/>
    <w:basedOn w:val="Normlntabulka"/>
    <w:uiPriority w:val="59"/>
    <w:unhideWhenUsed/>
    <w:rsid w:val="00F8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tnehocb.cz/index.php/uredni-deska/75-prijimaci-rizeni-na-praktickou-skolu-dvouletou-pro-skolni-rok-2018-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Kořínková</dc:creator>
  <cp:keywords/>
  <dc:description/>
  <cp:lastModifiedBy>Květoslava Kubátová</cp:lastModifiedBy>
  <cp:revision>6</cp:revision>
  <dcterms:created xsi:type="dcterms:W3CDTF">2025-01-07T13:23:00Z</dcterms:created>
  <dcterms:modified xsi:type="dcterms:W3CDTF">2025-01-13T15:08:00Z</dcterms:modified>
</cp:coreProperties>
</file>