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E" w:rsidRPr="00DC684E" w:rsidRDefault="00DC684E" w:rsidP="00DC684E">
      <w:pPr>
        <w:ind w:left="360"/>
        <w:jc w:val="center"/>
        <w:rPr>
          <w:rFonts w:ascii="Calibri" w:eastAsia="Calibri" w:hAnsi="Calibri" w:cs="Calibri"/>
          <w:b/>
          <w:color w:val="4F6228"/>
          <w:sz w:val="52"/>
          <w:szCs w:val="52"/>
        </w:rPr>
      </w:pPr>
      <w:r w:rsidRPr="00DC684E">
        <w:rPr>
          <w:rFonts w:ascii="Calibri" w:eastAsia="Calibri" w:hAnsi="Calibri" w:cs="Calibri"/>
          <w:b/>
          <w:color w:val="4F6228"/>
          <w:sz w:val="52"/>
          <w:szCs w:val="52"/>
        </w:rPr>
        <w:t>MASOPUSTNÍ KARNEVAL</w:t>
      </w:r>
    </w:p>
    <w:p w:rsidR="00DC684E" w:rsidRPr="00DC684E" w:rsidRDefault="00DC684E" w:rsidP="00DC684E">
      <w:pPr>
        <w:ind w:left="360"/>
        <w:jc w:val="center"/>
        <w:rPr>
          <w:rFonts w:ascii="Ravie" w:eastAsia="Calibri" w:hAnsi="Ravie" w:cs="Calibri"/>
          <w:b/>
          <w:color w:val="943634"/>
          <w:sz w:val="72"/>
          <w:szCs w:val="72"/>
        </w:rPr>
      </w:pPr>
      <w:r w:rsidRPr="00DC684E">
        <w:rPr>
          <w:rFonts w:ascii="Ravie" w:eastAsia="Calibri" w:hAnsi="Ravie" w:cs="Calibri"/>
          <w:b/>
          <w:color w:val="943634"/>
          <w:sz w:val="72"/>
          <w:szCs w:val="72"/>
        </w:rPr>
        <w:t>TAJEMSTVÍ STARÉ BAMBITKY</w:t>
      </w:r>
    </w:p>
    <w:p w:rsidR="00DC684E" w:rsidRPr="00DC684E" w:rsidRDefault="00DC684E" w:rsidP="00DC684E">
      <w:pPr>
        <w:ind w:left="360"/>
        <w:jc w:val="center"/>
        <w:rPr>
          <w:rFonts w:ascii="Ravie" w:eastAsia="Calibri" w:hAnsi="Ravie" w:cs="Calibri"/>
          <w:b/>
          <w:sz w:val="72"/>
          <w:szCs w:val="72"/>
        </w:rPr>
      </w:pPr>
      <w:r w:rsidRPr="00DC684E">
        <w:rPr>
          <w:rFonts w:ascii="Ravie" w:eastAsia="Calibri" w:hAnsi="Ravie" w:cs="Calibri"/>
          <w:b/>
          <w:noProof/>
          <w:sz w:val="72"/>
          <w:szCs w:val="72"/>
          <w:lang w:eastAsia="cs-CZ"/>
        </w:rPr>
        <w:drawing>
          <wp:inline distT="0" distB="0" distL="0" distR="0" wp14:anchorId="292C3FFD" wp14:editId="219F8C87">
            <wp:extent cx="4406900" cy="1708150"/>
            <wp:effectExtent l="19050" t="0" r="0" b="0"/>
            <wp:docPr id="1" name="obrázek 14" descr="Bambitka velká - funkční - 45 cm - ajo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mbitka velká - funkční - 45 cm - ajom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819" b="2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4E" w:rsidRPr="00DC684E" w:rsidRDefault="00DC684E" w:rsidP="00DC684E">
      <w:pPr>
        <w:ind w:left="360"/>
        <w:rPr>
          <w:rFonts w:ascii="Calibri" w:eastAsia="Calibri" w:hAnsi="Calibri" w:cs="Calibri"/>
          <w:b/>
          <w:color w:val="996633"/>
          <w:sz w:val="36"/>
          <w:szCs w:val="36"/>
        </w:rPr>
      </w:pPr>
      <w:r w:rsidRPr="00DC684E">
        <w:rPr>
          <w:rFonts w:ascii="Calibri" w:eastAsia="Calibri" w:hAnsi="Calibri" w:cs="Calibri"/>
          <w:b/>
          <w:color w:val="996633"/>
          <w:sz w:val="36"/>
          <w:szCs w:val="36"/>
        </w:rPr>
        <w:t xml:space="preserve">KDY: pátek </w:t>
      </w:r>
      <w:proofErr w:type="gramStart"/>
      <w:r w:rsidRPr="00DC684E">
        <w:rPr>
          <w:rFonts w:ascii="Calibri" w:eastAsia="Calibri" w:hAnsi="Calibri" w:cs="Calibri"/>
          <w:b/>
          <w:color w:val="996633"/>
          <w:sz w:val="36"/>
          <w:szCs w:val="36"/>
        </w:rPr>
        <w:t>26.2.2021</w:t>
      </w:r>
      <w:proofErr w:type="gramEnd"/>
    </w:p>
    <w:p w:rsidR="00DC684E" w:rsidRPr="00DC684E" w:rsidRDefault="00DC684E" w:rsidP="00DC684E">
      <w:pPr>
        <w:ind w:left="360"/>
        <w:rPr>
          <w:rFonts w:ascii="Calibri" w:eastAsia="Calibri" w:hAnsi="Calibri" w:cs="Calibri"/>
          <w:b/>
          <w:color w:val="996633"/>
          <w:sz w:val="36"/>
          <w:szCs w:val="36"/>
        </w:rPr>
      </w:pPr>
      <w:r w:rsidRPr="00DC684E">
        <w:rPr>
          <w:rFonts w:ascii="Calibri" w:eastAsia="Calibri" w:hAnsi="Calibri" w:cs="Calibri"/>
          <w:b/>
          <w:color w:val="996633"/>
          <w:sz w:val="36"/>
          <w:szCs w:val="36"/>
        </w:rPr>
        <w:t>V KOLIK: 8.10-11.45 hod</w:t>
      </w:r>
    </w:p>
    <w:p w:rsidR="00DC684E" w:rsidRPr="00DC684E" w:rsidRDefault="00DC684E" w:rsidP="00DC684E">
      <w:pPr>
        <w:ind w:left="360"/>
        <w:rPr>
          <w:rFonts w:ascii="Calibri" w:eastAsia="Calibri" w:hAnsi="Calibri" w:cs="Calibri"/>
          <w:b/>
          <w:color w:val="996633"/>
          <w:sz w:val="36"/>
          <w:szCs w:val="36"/>
        </w:rPr>
      </w:pPr>
      <w:r w:rsidRPr="00DC684E">
        <w:rPr>
          <w:rFonts w:ascii="Calibri" w:eastAsia="Calibri" w:hAnsi="Calibri" w:cs="Calibri"/>
          <w:b/>
          <w:noProof/>
          <w:color w:val="996633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0DED2B1" wp14:editId="7F4573E3">
            <wp:simplePos x="0" y="0"/>
            <wp:positionH relativeFrom="column">
              <wp:posOffset>4015105</wp:posOffset>
            </wp:positionH>
            <wp:positionV relativeFrom="paragraph">
              <wp:posOffset>243205</wp:posOffset>
            </wp:positionV>
            <wp:extent cx="2603500" cy="4019550"/>
            <wp:effectExtent l="19050" t="0" r="6350" b="0"/>
            <wp:wrapSquare wrapText="bothSides"/>
            <wp:docPr id="2" name="obrázek 7" descr="C:\Users\frant\Desktop\Fotky\Západ slunce\f64f011b7766dd51d88e607d6732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t\Desktop\Fotky\Západ slunce\f64f011b7766dd51d88e607d67326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92" b="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84E">
        <w:rPr>
          <w:rFonts w:ascii="Calibri" w:eastAsia="Calibri" w:hAnsi="Calibri" w:cs="Calibri"/>
          <w:b/>
          <w:color w:val="996633"/>
          <w:sz w:val="36"/>
          <w:szCs w:val="36"/>
        </w:rPr>
        <w:t>KDE: tentokrát ve třídách</w:t>
      </w:r>
    </w:p>
    <w:p w:rsidR="00F13DBE" w:rsidRDefault="00DC684E" w:rsidP="00DC684E">
      <w:pPr>
        <w:ind w:left="360"/>
      </w:pPr>
      <w:r w:rsidRPr="00DC684E">
        <w:rPr>
          <w:rFonts w:ascii="Calibri" w:eastAsia="Calibri" w:hAnsi="Calibri" w:cs="Calibri"/>
          <w:b/>
          <w:color w:val="CC0000"/>
          <w:sz w:val="36"/>
          <w:szCs w:val="36"/>
        </w:rPr>
        <w:t>CELÁ ŠKOLA PŮJDE ZA LOUPEŽNÍKY. ALE POZOR! JAK JISTĚ VÍTE, KAŽDÝ LOUPEŽNÍK, ABY NEBYL DOPADEN, MUSÍ SE SKRÝVAT.  A BUDE TO PLATIT I PRO NÁS. ÚSTA A NOS SKRYJEME POD ŠÁTEK. VE SPOLEČNÝCH PROSTORÁCH ŠKOLY SE BUDEME POHYBOVAT NENÁPADNĚ, ABY NÁS POKUD MOŽNO NIKDO NESPATŘIL A NEPOZNAL.</w:t>
      </w:r>
      <w:bookmarkStart w:id="0" w:name="_GoBack"/>
      <w:bookmarkEnd w:id="0"/>
    </w:p>
    <w:sectPr w:rsidR="00F13DBE" w:rsidSect="008D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1"/>
    <w:rsid w:val="00120BE1"/>
    <w:rsid w:val="007D5C4C"/>
    <w:rsid w:val="00AB2156"/>
    <w:rsid w:val="00DC684E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2021-02-12T11:30:00Z</cp:lastPrinted>
  <dcterms:created xsi:type="dcterms:W3CDTF">2021-01-25T06:33:00Z</dcterms:created>
  <dcterms:modified xsi:type="dcterms:W3CDTF">2021-02-12T11:30:00Z</dcterms:modified>
</cp:coreProperties>
</file>